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C768D87" w:rsidR="007C23A3" w:rsidRPr="006B07D2" w:rsidRDefault="007C23A3" w:rsidP="00C94207">
      <w:pPr>
        <w:spacing w:line="240" w:lineRule="auto"/>
        <w:jc w:val="left"/>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r>
        <w:rPr>
          <w:rFonts w:ascii="Verdana" w:hAnsi="Verdana"/>
          <w:sz w:val="20"/>
          <w:szCs w:val="20"/>
        </w:rPr>
        <w:br/>
      </w:r>
      <w:r w:rsidRPr="006B07D2">
        <w:rPr>
          <w:rFonts w:ascii="Verdana" w:hAnsi="Verdana"/>
          <w:sz w:val="20"/>
          <w:szCs w:val="20"/>
        </w:rPr>
        <w:t>PROFESSEURS D’HISTOIRE DU QUÉBEC</w:t>
      </w:r>
    </w:p>
    <w:p w14:paraId="654E1FF8" w14:textId="334BB80D" w:rsidR="007C23A3" w:rsidRPr="006B07D2" w:rsidRDefault="00C94207" w:rsidP="00C94207">
      <w:pPr>
        <w:spacing w:line="240" w:lineRule="auto"/>
        <w:jc w:val="left"/>
        <w:rPr>
          <w:i/>
        </w:rPr>
      </w:pPr>
      <w:r>
        <w:rPr>
          <w:rFonts w:ascii="Verdana" w:hAnsi="Verdana"/>
          <w:sz w:val="20"/>
          <w:szCs w:val="20"/>
        </w:rPr>
        <w:t>21 et 22 octobre 2021</w:t>
      </w:r>
      <w:r>
        <w:rPr>
          <w:rFonts w:ascii="Verdana" w:hAnsi="Verdana"/>
          <w:sz w:val="20"/>
          <w:szCs w:val="20"/>
        </w:rPr>
        <w:br/>
      </w:r>
      <w:r w:rsidR="00A13821">
        <w:rPr>
          <w:rFonts w:ascii="Verdana" w:hAnsi="Verdana"/>
          <w:sz w:val="20"/>
          <w:szCs w:val="20"/>
        </w:rPr>
        <w:t>HÔTEL</w:t>
      </w:r>
      <w:r>
        <w:rPr>
          <w:rFonts w:ascii="Verdana" w:hAnsi="Verdana"/>
          <w:sz w:val="20"/>
          <w:szCs w:val="20"/>
        </w:rPr>
        <w:t xml:space="preserve"> PUR Québec</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6225D0DD"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C94207">
        <w:rPr>
          <w:rFonts w:ascii="Verdana" w:hAnsi="Verdana"/>
          <w:sz w:val="20"/>
          <w:szCs w:val="20"/>
        </w:rPr>
        <w:t>9</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les </w:t>
      </w:r>
      <w:r w:rsidR="00C94207">
        <w:rPr>
          <w:rFonts w:ascii="Verdana" w:hAnsi="Verdana"/>
          <w:b w:val="0"/>
          <w:sz w:val="20"/>
          <w:szCs w:val="20"/>
        </w:rPr>
        <w:t>2</w:t>
      </w:r>
      <w:r w:rsidR="00F76A87">
        <w:rPr>
          <w:rFonts w:ascii="Verdana" w:hAnsi="Verdana"/>
          <w:b w:val="0"/>
          <w:sz w:val="20"/>
          <w:szCs w:val="20"/>
        </w:rPr>
        <w:t>1</w:t>
      </w:r>
      <w:r w:rsidR="00546994">
        <w:rPr>
          <w:rFonts w:ascii="Verdana" w:hAnsi="Verdana"/>
          <w:b w:val="0"/>
          <w:sz w:val="20"/>
          <w:szCs w:val="20"/>
        </w:rPr>
        <w:t xml:space="preserve"> et </w:t>
      </w:r>
      <w:r w:rsidR="00C94207">
        <w:rPr>
          <w:rFonts w:ascii="Verdana" w:hAnsi="Verdana"/>
          <w:b w:val="0"/>
          <w:sz w:val="20"/>
          <w:szCs w:val="20"/>
        </w:rPr>
        <w:t>2</w:t>
      </w:r>
      <w:r w:rsidR="00F76A87">
        <w:rPr>
          <w:rFonts w:ascii="Verdana" w:hAnsi="Verdana"/>
          <w:b w:val="0"/>
          <w:sz w:val="20"/>
          <w:szCs w:val="20"/>
        </w:rPr>
        <w:t>2</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w:t>
      </w:r>
      <w:r w:rsidR="00C94207">
        <w:rPr>
          <w:rFonts w:ascii="Verdana" w:hAnsi="Verdana"/>
          <w:sz w:val="20"/>
          <w:szCs w:val="20"/>
        </w:rPr>
        <w:t>PUR de Québec.</w:t>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1D7FB44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w:t>
      </w:r>
      <w:r w:rsidR="00B426F5">
        <w:rPr>
          <w:rFonts w:ascii="Verdana" w:hAnsi="Verdana"/>
          <w:b w:val="0"/>
          <w:sz w:val="20"/>
          <w:szCs w:val="20"/>
        </w:rPr>
        <w:t xml:space="preserve">, </w:t>
      </w:r>
      <w:r w:rsidR="00434D0A">
        <w:rPr>
          <w:rFonts w:ascii="Verdana" w:hAnsi="Verdana"/>
          <w:b w:val="0"/>
          <w:sz w:val="20"/>
          <w:szCs w:val="20"/>
        </w:rPr>
        <w:t>d’éducation financière</w:t>
      </w:r>
      <w:r w:rsidR="00B426F5">
        <w:rPr>
          <w:rFonts w:ascii="Verdana" w:hAnsi="Verdana"/>
          <w:b w:val="0"/>
          <w:sz w:val="20"/>
          <w:szCs w:val="20"/>
        </w:rPr>
        <w:t xml:space="preserve"> et de géographie</w:t>
      </w:r>
      <w:r w:rsidR="00434D0A">
        <w:rPr>
          <w:rFonts w:ascii="Verdana" w:hAnsi="Verdana"/>
          <w:b w:val="0"/>
          <w:sz w:val="20"/>
          <w:szCs w:val="20"/>
        </w:rPr>
        <w:t xml:space="preserv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352D3E3B"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w:t>
      </w:r>
      <w:r w:rsidR="00B426F5">
        <w:rPr>
          <w:rFonts w:ascii="Verdana" w:hAnsi="Verdana"/>
          <w:b w:val="0"/>
          <w:sz w:val="20"/>
          <w:szCs w:val="20"/>
        </w:rPr>
        <w:t xml:space="preserve"> formulaire</w:t>
      </w:r>
      <w:r w:rsidRPr="006B07D2">
        <w:rPr>
          <w:rFonts w:ascii="Verdana" w:hAnsi="Verdana"/>
          <w:b w:val="0"/>
          <w:sz w:val="20"/>
          <w:szCs w:val="20"/>
        </w:rPr>
        <w:t xml:space="preserve"> suivant</w:t>
      </w:r>
      <w:r>
        <w:rPr>
          <w:rFonts w:ascii="Verdana" w:hAnsi="Verdana"/>
          <w:b w:val="0"/>
          <w:sz w:val="20"/>
          <w:szCs w:val="20"/>
        </w:rPr>
        <w:t>,</w:t>
      </w:r>
      <w:r w:rsidRPr="006B07D2">
        <w:rPr>
          <w:rFonts w:ascii="Verdana" w:hAnsi="Verdana"/>
          <w:b w:val="0"/>
          <w:sz w:val="20"/>
          <w:szCs w:val="20"/>
        </w:rPr>
        <w:t xml:space="preserve"> et à nous le faire parvenir</w:t>
      </w:r>
      <w:r w:rsidR="00B426F5">
        <w:rPr>
          <w:rFonts w:ascii="Verdana" w:hAnsi="Verdana"/>
          <w:b w:val="0"/>
          <w:sz w:val="20"/>
          <w:szCs w:val="20"/>
        </w:rPr>
        <w:t>, accompagné d’une photo,</w:t>
      </w:r>
      <w:r w:rsidRPr="006B07D2">
        <w:rPr>
          <w:rFonts w:ascii="Verdana" w:hAnsi="Verdana"/>
          <w:b w:val="0"/>
          <w:sz w:val="20"/>
          <w:szCs w:val="20"/>
        </w:rPr>
        <w:t xml:space="preserve">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15 juin 20</w:t>
      </w:r>
      <w:r w:rsidR="001E674E">
        <w:rPr>
          <w:rFonts w:ascii="Verdana" w:hAnsi="Verdana"/>
          <w:b w:val="0"/>
          <w:sz w:val="20"/>
          <w:szCs w:val="20"/>
        </w:rPr>
        <w:t>2</w:t>
      </w:r>
      <w:r w:rsidR="00C94207">
        <w:rPr>
          <w:rFonts w:ascii="Verdana" w:hAnsi="Verdana"/>
          <w:b w:val="0"/>
          <w:sz w:val="20"/>
          <w:szCs w:val="20"/>
        </w:rPr>
        <w:t>1</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r>
        <w:rPr>
          <w:rFonts w:ascii="Verdana" w:hAnsi="Verdana"/>
          <w:b w:val="0"/>
          <w:sz w:val="20"/>
          <w:szCs w:val="20"/>
        </w:rPr>
        <w:t>president@sphq.quebec</w:t>
      </w:r>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0FE6F402" w:rsidR="007C23A3" w:rsidRPr="006B07D2" w:rsidRDefault="007C23A3" w:rsidP="007C23A3">
      <w:pPr>
        <w:spacing w:line="240" w:lineRule="auto"/>
        <w:jc w:val="center"/>
        <w:rPr>
          <w:rFonts w:ascii="Verdana" w:hAnsi="Verdana"/>
          <w:sz w:val="20"/>
          <w:szCs w:val="20"/>
        </w:rPr>
      </w:pPr>
      <w:r>
        <w:rPr>
          <w:rFonts w:ascii="Verdana" w:hAnsi="Verdana"/>
          <w:sz w:val="20"/>
          <w:szCs w:val="20"/>
        </w:rPr>
        <w:t>5</w:t>
      </w:r>
      <w:r w:rsidR="00C94207">
        <w:rPr>
          <w:rFonts w:ascii="Verdana" w:hAnsi="Verdana"/>
          <w:sz w:val="20"/>
          <w:szCs w:val="20"/>
        </w:rPr>
        <w:t>9</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01BFF606"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C94207">
        <w:rPr>
          <w:rFonts w:ascii="Verdana" w:hAnsi="Verdana"/>
          <w:sz w:val="20"/>
          <w:szCs w:val="20"/>
        </w:rPr>
        <w:t>2</w:t>
      </w:r>
      <w:r w:rsidR="00CC73D9">
        <w:rPr>
          <w:rFonts w:ascii="Verdana" w:hAnsi="Verdana"/>
          <w:sz w:val="20"/>
          <w:szCs w:val="20"/>
        </w:rPr>
        <w:t>1 et 22</w:t>
      </w:r>
      <w:r w:rsidR="00C94207">
        <w:rPr>
          <w:rFonts w:ascii="Verdana" w:hAnsi="Verdana"/>
          <w:sz w:val="20"/>
          <w:szCs w:val="20"/>
        </w:rPr>
        <w:t xml:space="preserve"> octobre 2021</w:t>
      </w:r>
    </w:p>
    <w:p w14:paraId="51621894" w14:textId="0D0622CB" w:rsidR="007C23A3" w:rsidRPr="006B07D2" w:rsidRDefault="00546994" w:rsidP="007C23A3">
      <w:pPr>
        <w:spacing w:line="240" w:lineRule="auto"/>
        <w:jc w:val="center"/>
        <w:rPr>
          <w:i/>
        </w:rPr>
      </w:pPr>
      <w:r>
        <w:rPr>
          <w:rFonts w:ascii="Verdana" w:hAnsi="Verdana"/>
          <w:sz w:val="20"/>
          <w:szCs w:val="20"/>
        </w:rPr>
        <w:t xml:space="preserve"> HÔTEL </w:t>
      </w:r>
      <w:r w:rsidR="00C94207">
        <w:rPr>
          <w:rFonts w:ascii="Verdana" w:hAnsi="Verdana"/>
          <w:sz w:val="20"/>
          <w:szCs w:val="20"/>
        </w:rPr>
        <w:t>PUR Québec</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0956AADF"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7999"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KNCU0Y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EDEB"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CBFE"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Jnn4EU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0A77"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8znKIQIAADwEAAAOAAAAAAAAAAAAAAAAAC4CAABkcnMvZTJvRG9j&#10;LnhtbFBLAQItABQABgAIAAAAIQDU5G/S4gAAAA0BAAAPAAAAAAAAAAAAAAAAAHsEAABkcnMvZG93&#10;bnJldi54bWxQSwUGAAAAAAQABADzAAAAigU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3FF0900E" w14:textId="02079D42" w:rsidR="007C23A3" w:rsidRPr="0039143F" w:rsidRDefault="007C23A3" w:rsidP="0039143F">
      <w:pPr>
        <w:widowControl/>
        <w:adjustRightInd/>
        <w:spacing w:line="240" w:lineRule="auto"/>
        <w:jc w:val="left"/>
        <w:textAlignment w:val="auto"/>
        <w:rPr>
          <w:rFonts w:ascii="Verdana" w:hAnsi="Verdana"/>
          <w:sz w:val="20"/>
          <w:szCs w:val="20"/>
        </w:rPr>
      </w:pPr>
      <w:r>
        <w:rPr>
          <w:szCs w:val="20"/>
        </w:rPr>
        <w:br w:type="page"/>
      </w:r>
    </w:p>
    <w:p w14:paraId="0AD3349E" w14:textId="5BA188C9" w:rsidR="007C23A3" w:rsidRPr="006B07D2" w:rsidRDefault="007C23A3" w:rsidP="007C23A3">
      <w:pPr>
        <w:pStyle w:val="Corpsdetexte"/>
        <w:shd w:val="clear" w:color="auto" w:fill="C0C0C0"/>
        <w:spacing w:line="276" w:lineRule="auto"/>
        <w:ind w:left="-284" w:firstLine="284"/>
        <w:rPr>
          <w:szCs w:val="20"/>
        </w:rPr>
      </w:pPr>
      <w:r>
        <w:rPr>
          <w:noProof/>
          <w:szCs w:val="20"/>
        </w:rPr>
        <w:lastRenderedPageBreak/>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8E25"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M8M6fg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FA55"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CAb+m/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DD43"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D1qVr7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F9E2"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D2vYN0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TITRE DE L’ATERLIER ET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02243047"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w:t>
      </w:r>
      <w:r w:rsidR="00C94207">
        <w:rPr>
          <w:szCs w:val="20"/>
        </w:rPr>
        <w:t>9</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423622">
      <w:pPr>
        <w:pStyle w:val="Corpsdetexte"/>
        <w:spacing w:line="276" w:lineRule="auto"/>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5B402072" w14:textId="77777777" w:rsidR="007C23A3" w:rsidRPr="006B07D2" w:rsidRDefault="007C23A3" w:rsidP="0039143F">
      <w:pPr>
        <w:pStyle w:val="Corpsdetexte"/>
        <w:spacing w:line="276" w:lineRule="auto"/>
        <w:jc w:val="both"/>
        <w:rPr>
          <w:b w:val="0"/>
          <w:szCs w:val="20"/>
        </w:rPr>
      </w:pPr>
    </w:p>
    <w:p w14:paraId="4629A6A1" w14:textId="35E26B1F"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 (volume </w:t>
      </w:r>
      <w:r w:rsidR="00C94207">
        <w:rPr>
          <w:szCs w:val="20"/>
        </w:rPr>
        <w:t>60</w:t>
      </w:r>
      <w:r>
        <w:rPr>
          <w:szCs w:val="20"/>
        </w:rPr>
        <w:t>)</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507C8F22" w14:textId="77777777" w:rsidR="007C23A3" w:rsidRDefault="007C23A3" w:rsidP="0039143F">
      <w:pPr>
        <w:pStyle w:val="Corpsdetexte"/>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7FE1"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AD7A"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zBgwdyICAAA8BAAADgAAAAAAAAAAAAAAAAAuAgAAZHJzL2Uyb0Rv&#10;Yy54bWxQSwECLQAUAAYACAAAACEA1ORv0uIAAAANAQAADwAAAAAAAAAAAAAAAAB8BAAAZHJzL2Rv&#10;d25yZXYueG1sUEsFBgAAAAAEAAQA8wAAAIsFA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D46F"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LnegzM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219F"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BjIpn2IQIAADwEAAAOAAAAAAAAAAAAAAAAAC4CAABkcnMvZTJvRG9j&#10;LnhtbFBLAQItABQABgAIAAAAIQDU5G/S4gAAAA0BAAAPAAAAAAAAAAAAAAAAAHsEAABkcnMvZG93&#10;bnJldi54bWxQSwUGAAAAAAQABADzAAAAigU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39143F">
      <w:pPr>
        <w:pStyle w:val="Corpsdetexte"/>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6F2C"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3249"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574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C4DA0"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303E20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w:t>
      </w:r>
      <w:r w:rsidR="00B426F5">
        <w:rPr>
          <w:b w:val="0"/>
          <w:szCs w:val="20"/>
        </w:rPr>
        <w:t xml:space="preserve"> et le repas du midi est offert par la SPHQ</w:t>
      </w:r>
      <w:r>
        <w:rPr>
          <w:b w:val="0"/>
          <w:szCs w:val="20"/>
        </w:rPr>
        <w:t>.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2DE74C31" w:rsidR="007C23A3" w:rsidRDefault="007C23A3" w:rsidP="007C23A3">
      <w:pPr>
        <w:spacing w:line="240" w:lineRule="auto"/>
        <w:ind w:left="-284"/>
        <w:jc w:val="left"/>
        <w:rPr>
          <w:rStyle w:val="Lienhypertexte"/>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document</w:t>
      </w:r>
      <w:r w:rsidR="00B426F5">
        <w:rPr>
          <w:rFonts w:ascii="Verdana" w:hAnsi="Verdana"/>
          <w:sz w:val="20"/>
          <w:szCs w:val="20"/>
        </w:rPr>
        <w:t>,</w:t>
      </w:r>
      <w:r>
        <w:rPr>
          <w:rFonts w:ascii="Verdana" w:hAnsi="Verdana"/>
          <w:sz w:val="20"/>
          <w:szCs w:val="20"/>
        </w:rPr>
        <w:t xml:space="preserve"> </w:t>
      </w:r>
      <w:r w:rsidR="00B426F5">
        <w:rPr>
          <w:rFonts w:ascii="Verdana" w:hAnsi="Verdana"/>
          <w:sz w:val="20"/>
          <w:szCs w:val="20"/>
        </w:rPr>
        <w:t xml:space="preserve">accompagné d’une photo, </w:t>
      </w:r>
      <w:r>
        <w:rPr>
          <w:rFonts w:ascii="Verdana" w:hAnsi="Verdana"/>
          <w:sz w:val="20"/>
          <w:szCs w:val="20"/>
        </w:rPr>
        <w:t xml:space="preserve">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w:t>
      </w:r>
      <w:r w:rsidR="001E674E">
        <w:rPr>
          <w:rFonts w:ascii="Verdana" w:hAnsi="Verdana"/>
          <w:sz w:val="20"/>
          <w:szCs w:val="20"/>
        </w:rPr>
        <w:t>2</w:t>
      </w:r>
      <w:r w:rsidR="00423622">
        <w:rPr>
          <w:rFonts w:ascii="Verdana" w:hAnsi="Verdana"/>
          <w:sz w:val="20"/>
          <w:szCs w:val="20"/>
        </w:rPr>
        <w:t>1</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8" w:history="1">
        <w:r w:rsidR="00784B91" w:rsidRPr="00812692">
          <w:rPr>
            <w:rStyle w:val="Lienhypertexte"/>
            <w:rFonts w:ascii="Verdana" w:hAnsi="Verdana"/>
            <w:sz w:val="20"/>
            <w:szCs w:val="20"/>
          </w:rPr>
          <w:t>president@sphq.quebec</w:t>
        </w:r>
      </w:hyperlink>
      <w:r w:rsidR="00C94207">
        <w:rPr>
          <w:rStyle w:val="Lienhypertexte"/>
          <w:rFonts w:ascii="Verdana" w:hAnsi="Verdana"/>
          <w:sz w:val="20"/>
          <w:szCs w:val="20"/>
        </w:rPr>
        <w:t xml:space="preserve"> et </w:t>
      </w:r>
      <w:r w:rsidR="00423622">
        <w:rPr>
          <w:rStyle w:val="Lienhypertexte"/>
          <w:rFonts w:ascii="Verdana" w:hAnsi="Verdana"/>
          <w:sz w:val="20"/>
          <w:szCs w:val="20"/>
        </w:rPr>
        <w:t xml:space="preserve">à </w:t>
      </w:r>
      <w:hyperlink r:id="rId9" w:history="1">
        <w:r w:rsidR="00423622" w:rsidRPr="0089146C">
          <w:rPr>
            <w:rStyle w:val="Lienhypertexte"/>
            <w:rFonts w:ascii="Verdana" w:hAnsi="Verdana"/>
            <w:sz w:val="20"/>
            <w:szCs w:val="20"/>
          </w:rPr>
          <w:t>communications@sphq.quebec</w:t>
        </w:r>
      </w:hyperlink>
    </w:p>
    <w:p w14:paraId="7070480F" w14:textId="77777777" w:rsidR="00423622" w:rsidRDefault="00423622" w:rsidP="007C23A3">
      <w:pPr>
        <w:spacing w:line="240" w:lineRule="auto"/>
        <w:ind w:left="-284"/>
        <w:jc w:val="left"/>
        <w:rPr>
          <w:rFonts w:ascii="Verdana" w:hAnsi="Verdana"/>
          <w:sz w:val="20"/>
          <w:szCs w:val="20"/>
        </w:rPr>
      </w:pPr>
    </w:p>
    <w:p w14:paraId="7A08DDD1" w14:textId="77777777" w:rsidR="00784B91" w:rsidRPr="00815C31" w:rsidRDefault="00784B91" w:rsidP="00784B91">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413287E0" w14:textId="77777777" w:rsidR="00784B91" w:rsidRPr="00EC5E1A" w:rsidRDefault="00784B91" w:rsidP="00784B91">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7D9DC881" w14:textId="05E6BDE0" w:rsidR="007C23A3" w:rsidRDefault="007C23A3" w:rsidP="007C23A3"/>
    <w:tbl>
      <w:tblPr>
        <w:tblStyle w:val="Listeclaire"/>
        <w:tblW w:w="0" w:type="auto"/>
        <w:jc w:val="center"/>
        <w:tblLook w:val="04A0" w:firstRow="1" w:lastRow="0" w:firstColumn="1" w:lastColumn="0" w:noHBand="0" w:noVBand="1"/>
      </w:tblPr>
      <w:tblGrid>
        <w:gridCol w:w="1668"/>
        <w:gridCol w:w="1559"/>
        <w:gridCol w:w="1701"/>
        <w:gridCol w:w="1559"/>
      </w:tblGrid>
      <w:tr w:rsidR="0039143F" w14:paraId="23FBC11A" w14:textId="77777777" w:rsidTr="003914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33461E0E" w14:textId="5EB85E15" w:rsidR="0039143F" w:rsidRPr="0039143F" w:rsidRDefault="0039143F" w:rsidP="0039143F">
            <w:pPr>
              <w:jc w:val="center"/>
              <w:rPr>
                <w:sz w:val="18"/>
                <w:szCs w:val="18"/>
              </w:rPr>
            </w:pPr>
            <w:r w:rsidRPr="0039143F">
              <w:rPr>
                <w:sz w:val="18"/>
                <w:szCs w:val="18"/>
              </w:rPr>
              <w:t>Disponibilités pour la présentation de votre atelier (veuillez cocher les choix possibles</w:t>
            </w:r>
            <w:r>
              <w:rPr>
                <w:sz w:val="18"/>
                <w:szCs w:val="18"/>
              </w:rPr>
              <w:t>)</w:t>
            </w:r>
          </w:p>
        </w:tc>
      </w:tr>
      <w:tr w:rsidR="0039143F" w14:paraId="3EC8AF03"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74665B67" w14:textId="2D8D1D0E" w:rsidR="0039143F" w:rsidRPr="0039143F" w:rsidRDefault="0039143F" w:rsidP="0039143F">
            <w:pPr>
              <w:jc w:val="center"/>
              <w:rPr>
                <w:b/>
                <w:sz w:val="20"/>
                <w:szCs w:val="20"/>
              </w:rPr>
            </w:pPr>
            <w:r w:rsidRPr="0039143F">
              <w:rPr>
                <w:b/>
                <w:sz w:val="20"/>
                <w:szCs w:val="20"/>
              </w:rPr>
              <w:t xml:space="preserve">Jeudi </w:t>
            </w:r>
            <w:r w:rsidR="00C94207">
              <w:rPr>
                <w:b/>
                <w:sz w:val="20"/>
                <w:szCs w:val="20"/>
              </w:rPr>
              <w:t>2</w:t>
            </w:r>
            <w:r w:rsidR="00E7057C">
              <w:rPr>
                <w:b/>
                <w:sz w:val="20"/>
                <w:szCs w:val="20"/>
              </w:rPr>
              <w:t>1</w:t>
            </w:r>
            <w:r w:rsidRPr="0039143F">
              <w:rPr>
                <w:b/>
                <w:sz w:val="20"/>
                <w:szCs w:val="20"/>
              </w:rPr>
              <w:t xml:space="preserve"> octobre 202</w:t>
            </w:r>
            <w:r w:rsidR="00C94207">
              <w:rPr>
                <w:b/>
                <w:sz w:val="20"/>
                <w:szCs w:val="20"/>
              </w:rPr>
              <w:t>1</w:t>
            </w:r>
          </w:p>
        </w:tc>
        <w:tc>
          <w:tcPr>
            <w:tcW w:w="3260" w:type="dxa"/>
            <w:gridSpan w:val="2"/>
          </w:tcPr>
          <w:p w14:paraId="04940D23" w14:textId="3BAB112F"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39143F">
              <w:rPr>
                <w:sz w:val="20"/>
                <w:szCs w:val="20"/>
              </w:rPr>
              <w:t xml:space="preserve">Vendredi </w:t>
            </w:r>
            <w:r w:rsidR="00C94207">
              <w:rPr>
                <w:sz w:val="20"/>
                <w:szCs w:val="20"/>
              </w:rPr>
              <w:t>2</w:t>
            </w:r>
            <w:r w:rsidR="00E7057C">
              <w:rPr>
                <w:sz w:val="20"/>
                <w:szCs w:val="20"/>
              </w:rPr>
              <w:t>2</w:t>
            </w:r>
            <w:r w:rsidRPr="0039143F">
              <w:rPr>
                <w:sz w:val="20"/>
                <w:szCs w:val="20"/>
              </w:rPr>
              <w:t xml:space="preserve"> octobre 202</w:t>
            </w:r>
            <w:r w:rsidR="00C94207">
              <w:rPr>
                <w:sz w:val="20"/>
                <w:szCs w:val="20"/>
              </w:rPr>
              <w:t>1</w:t>
            </w:r>
          </w:p>
        </w:tc>
      </w:tr>
      <w:tr w:rsidR="0039143F" w14:paraId="138AA178" w14:textId="77777777" w:rsidTr="0039143F">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33EEE1E1" w14:textId="2A686BD8" w:rsidR="0039143F" w:rsidRPr="0039143F" w:rsidRDefault="0039143F" w:rsidP="0039143F">
            <w:pPr>
              <w:jc w:val="center"/>
              <w:rPr>
                <w:sz w:val="20"/>
                <w:szCs w:val="20"/>
              </w:rPr>
            </w:pPr>
            <w:r w:rsidRPr="0039143F">
              <w:rPr>
                <w:sz w:val="20"/>
                <w:szCs w:val="20"/>
              </w:rPr>
              <w:t>AM</w:t>
            </w:r>
          </w:p>
        </w:tc>
        <w:tc>
          <w:tcPr>
            <w:tcW w:w="1559" w:type="dxa"/>
          </w:tcPr>
          <w:p w14:paraId="6E5C3BC5" w14:textId="02FE087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c>
          <w:tcPr>
            <w:tcW w:w="1701" w:type="dxa"/>
          </w:tcPr>
          <w:p w14:paraId="636DD5E5" w14:textId="6697DCFA"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AM</w:t>
            </w:r>
          </w:p>
        </w:tc>
        <w:tc>
          <w:tcPr>
            <w:tcW w:w="1559" w:type="dxa"/>
          </w:tcPr>
          <w:p w14:paraId="07B3B099" w14:textId="6B05468D" w:rsidR="0039143F" w:rsidRPr="0039143F" w:rsidRDefault="0039143F" w:rsidP="0039143F">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r>
      <w:tr w:rsidR="0039143F" w14:paraId="0DD88068" w14:textId="77777777" w:rsidTr="003914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486141CC" w14:textId="77777777" w:rsidR="0039143F" w:rsidRPr="0039143F" w:rsidRDefault="0039143F" w:rsidP="0039143F">
            <w:pPr>
              <w:jc w:val="center"/>
              <w:rPr>
                <w:sz w:val="20"/>
                <w:szCs w:val="20"/>
              </w:rPr>
            </w:pPr>
          </w:p>
        </w:tc>
        <w:tc>
          <w:tcPr>
            <w:tcW w:w="1559" w:type="dxa"/>
          </w:tcPr>
          <w:p w14:paraId="56261AB5"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0EDB654D"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11CA02C2" w14:textId="77777777" w:rsidR="0039143F" w:rsidRPr="0039143F" w:rsidRDefault="0039143F" w:rsidP="0039143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74125EA0" w14:textId="77777777" w:rsidR="0029518B" w:rsidRDefault="0029518B"/>
    <w:sectPr w:rsidR="0029518B" w:rsidSect="00434D0A">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4CC3" w14:textId="77777777" w:rsidR="00883FF7" w:rsidRDefault="00883FF7" w:rsidP="007C23A3">
      <w:pPr>
        <w:spacing w:line="240" w:lineRule="auto"/>
      </w:pPr>
      <w:r>
        <w:separator/>
      </w:r>
    </w:p>
  </w:endnote>
  <w:endnote w:type="continuationSeparator" w:id="0">
    <w:p w14:paraId="6A0C36D1" w14:textId="77777777" w:rsidR="00883FF7" w:rsidRDefault="00883FF7"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7FE3" w14:textId="77777777" w:rsidR="00883FF7" w:rsidRDefault="00883FF7" w:rsidP="007C23A3">
      <w:pPr>
        <w:spacing w:line="240" w:lineRule="auto"/>
      </w:pPr>
      <w:r>
        <w:separator/>
      </w:r>
    </w:p>
  </w:footnote>
  <w:footnote w:type="continuationSeparator" w:id="0">
    <w:p w14:paraId="018EB575" w14:textId="77777777" w:rsidR="00883FF7" w:rsidRDefault="00883FF7" w:rsidP="007C23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A3"/>
    <w:rsid w:val="00036E1D"/>
    <w:rsid w:val="000C6669"/>
    <w:rsid w:val="001E674E"/>
    <w:rsid w:val="0027065B"/>
    <w:rsid w:val="0029518B"/>
    <w:rsid w:val="0039143F"/>
    <w:rsid w:val="00403A3C"/>
    <w:rsid w:val="00423622"/>
    <w:rsid w:val="00434D0A"/>
    <w:rsid w:val="00546994"/>
    <w:rsid w:val="005B5BB8"/>
    <w:rsid w:val="00693244"/>
    <w:rsid w:val="00772CCA"/>
    <w:rsid w:val="00784B91"/>
    <w:rsid w:val="007C23A3"/>
    <w:rsid w:val="007F2694"/>
    <w:rsid w:val="00883FF7"/>
    <w:rsid w:val="00A13821"/>
    <w:rsid w:val="00A429E1"/>
    <w:rsid w:val="00AA1D28"/>
    <w:rsid w:val="00AD5C81"/>
    <w:rsid w:val="00B33E95"/>
    <w:rsid w:val="00B426F5"/>
    <w:rsid w:val="00BB1F98"/>
    <w:rsid w:val="00C94207"/>
    <w:rsid w:val="00CB281E"/>
    <w:rsid w:val="00CC73D9"/>
    <w:rsid w:val="00DB7D16"/>
    <w:rsid w:val="00E7057C"/>
    <w:rsid w:val="00E749F2"/>
    <w:rsid w:val="00F23273"/>
    <w:rsid w:val="00F76A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56541853-7B2A-464F-8C3E-FA6E99D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paragraph" w:styleId="Titre2">
    <w:name w:val="heading 2"/>
    <w:basedOn w:val="Normal"/>
    <w:next w:val="Normal"/>
    <w:link w:val="Titre2Car"/>
    <w:uiPriority w:val="9"/>
    <w:unhideWhenUsed/>
    <w:qFormat/>
    <w:rsid w:val="004236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784B91"/>
    <w:rPr>
      <w:color w:val="0000FF" w:themeColor="hyperlink"/>
      <w:u w:val="single"/>
    </w:rPr>
  </w:style>
  <w:style w:type="table" w:styleId="Grilledutableau">
    <w:name w:val="Table Grid"/>
    <w:basedOn w:val="TableauNormal"/>
    <w:uiPriority w:val="59"/>
    <w:rsid w:val="0039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3914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3914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itre2Car">
    <w:name w:val="Titre 2 Car"/>
    <w:basedOn w:val="Policepardfaut"/>
    <w:link w:val="Titre2"/>
    <w:uiPriority w:val="9"/>
    <w:rsid w:val="00423622"/>
    <w:rPr>
      <w:rFonts w:asciiTheme="majorHAnsi" w:eastAsiaTheme="majorEastAsia" w:hAnsiTheme="majorHAnsi" w:cstheme="majorBidi"/>
      <w:b/>
      <w:bCs/>
      <w:color w:val="365F91" w:themeColor="accent1" w:themeShade="BF"/>
      <w:sz w:val="26"/>
      <w:szCs w:val="26"/>
      <w:lang w:val="fr-CA" w:eastAsia="fr-CA"/>
    </w:rPr>
  </w:style>
  <w:style w:type="character" w:styleId="Mentionnonrsolue">
    <w:name w:val="Unresolved Mention"/>
    <w:basedOn w:val="Policepardfaut"/>
    <w:uiPriority w:val="99"/>
    <w:semiHidden/>
    <w:unhideWhenUsed/>
    <w:rsid w:val="0042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Véronique Charlebois</cp:lastModifiedBy>
  <cp:revision>7</cp:revision>
  <dcterms:created xsi:type="dcterms:W3CDTF">2020-02-23T19:46:00Z</dcterms:created>
  <dcterms:modified xsi:type="dcterms:W3CDTF">2021-06-02T02:33:00Z</dcterms:modified>
</cp:coreProperties>
</file>